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C1820" w14:textId="13F8486F" w:rsidR="0058583F" w:rsidRDefault="0058583F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10</w:t>
      </w:r>
      <w:r w:rsidR="00043D08">
        <w:rPr>
          <w:rFonts w:ascii="Arial" w:hAnsi="Arial" w:cs="Arial"/>
          <w:b/>
          <w:sz w:val="32"/>
          <w:szCs w:val="32"/>
          <w:lang w:val="fr-FR"/>
        </w:rPr>
        <w:t>2</w:t>
      </w:r>
      <w:r>
        <w:rPr>
          <w:rFonts w:ascii="Arial" w:hAnsi="Arial" w:cs="Arial"/>
          <w:b/>
          <w:sz w:val="32"/>
          <w:szCs w:val="32"/>
          <w:lang w:val="fr-FR"/>
        </w:rPr>
        <w:t xml:space="preserve"> – </w:t>
      </w:r>
      <w:r w:rsidR="00043D08">
        <w:rPr>
          <w:rFonts w:ascii="Arial" w:hAnsi="Arial" w:cs="Arial"/>
          <w:b/>
          <w:sz w:val="32"/>
          <w:szCs w:val="32"/>
          <w:lang w:val="fr-FR"/>
        </w:rPr>
        <w:t>Les chaînes de solidarité</w:t>
      </w:r>
    </w:p>
    <w:p w14:paraId="0866869A" w14:textId="5FF2E9B3" w:rsidR="0058583F" w:rsidRPr="00995B0D" w:rsidRDefault="0058583F" w:rsidP="0058583F">
      <w:pPr>
        <w:widowControl w:val="0"/>
        <w:spacing w:line="280" w:lineRule="atLeast"/>
        <w:rPr>
          <w:noProof/>
          <w:lang w:val="en-US"/>
        </w:rPr>
      </w:pPr>
      <w:r>
        <w:rPr>
          <w:rFonts w:ascii="Arial" w:hAnsi="Arial" w:cs="Arial"/>
          <w:i/>
          <w:lang w:val="fr-FR"/>
        </w:rPr>
        <w:br/>
      </w:r>
      <w:r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744CC1">
        <w:rPr>
          <w:rFonts w:ascii="Arial" w:hAnsi="Arial" w:cs="Arial"/>
          <w:b/>
          <w:bCs/>
          <w:color w:val="000000"/>
          <w:lang w:val="fr-FR"/>
        </w:rPr>
        <w:t>Première</w:t>
      </w:r>
      <w:r w:rsidR="00043D08">
        <w:rPr>
          <w:rFonts w:ascii="Arial" w:hAnsi="Arial" w:cs="Arial"/>
          <w:b/>
          <w:bCs/>
          <w:color w:val="000000"/>
          <w:lang w:val="fr-FR"/>
        </w:rPr>
        <w:t xml:space="preserve"> (Spécialité Maths)</w:t>
      </w:r>
    </w:p>
    <w:p w14:paraId="604688E7" w14:textId="18E39DA3" w:rsidR="0058583F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Chapitre : </w:t>
      </w:r>
      <w:r w:rsidR="00043D08">
        <w:rPr>
          <w:rFonts w:ascii="Arial" w:hAnsi="Arial" w:cs="Arial"/>
          <w:b/>
          <w:bCs/>
          <w:color w:val="000000"/>
          <w:lang w:val="fr-FR"/>
        </w:rPr>
        <w:t>Suites numériques</w:t>
      </w:r>
      <w:r w:rsidR="006E69E4">
        <w:rPr>
          <w:rFonts w:ascii="Arial" w:hAnsi="Arial" w:cs="Arial"/>
          <w:b/>
          <w:bCs/>
          <w:color w:val="000000"/>
          <w:lang w:val="fr-FR"/>
        </w:rPr>
        <w:t>, Algorithmique</w:t>
      </w:r>
    </w:p>
    <w:p w14:paraId="0CFEE049" w14:textId="26D06A80" w:rsidR="0058583F" w:rsidRDefault="00043D08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18/03/2020</w:t>
      </w:r>
    </w:p>
    <w:p w14:paraId="266D0E2B" w14:textId="77777777" w:rsidR="00B10E42" w:rsidRDefault="00B10E42" w:rsidP="00B10E42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78223F9" w14:textId="6A644DCF" w:rsidR="00AE75D3" w:rsidRPr="00B10E42" w:rsidRDefault="00043D08" w:rsidP="00043D0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250A005A" wp14:editId="507F17E7">
            <wp:extent cx="5145024" cy="3429000"/>
            <wp:effectExtent l="0" t="0" r="1143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 - Image d'entré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5024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A0169" w14:textId="24927609" w:rsidR="00AE324A" w:rsidRPr="0015062C" w:rsidRDefault="00AE324A" w:rsidP="0015062C">
      <w:pPr>
        <w:widowControl w:val="0"/>
        <w:autoSpaceDE w:val="0"/>
        <w:autoSpaceDN w:val="0"/>
        <w:adjustRightInd w:val="0"/>
        <w:spacing w:after="240" w:line="280" w:lineRule="atLeast"/>
        <w:jc w:val="center"/>
        <w:rPr>
          <w:rFonts w:ascii="Arial" w:hAnsi="Arial" w:cs="Arial"/>
          <w:b/>
          <w:color w:val="000000"/>
          <w:lang w:val="fr-FR"/>
        </w:rPr>
      </w:pPr>
    </w:p>
    <w:p w14:paraId="3366E189" w14:textId="39D9847D" w:rsidR="00043D08" w:rsidRPr="00043D08" w:rsidRDefault="004C7BDA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>Dans des périodes troublées</w:t>
      </w:r>
      <w:r w:rsidR="00043D08" w:rsidRPr="00043D08">
        <w:rPr>
          <w:rFonts w:ascii="Arial" w:hAnsi="Arial" w:cs="Arial"/>
          <w:color w:val="000000"/>
          <w:sz w:val="22"/>
          <w:lang w:val="fr-FR"/>
        </w:rPr>
        <w:t xml:space="preserve"> comme celle qui impacte nos existences en ce début d’année 2020, notre premier réflexe est souvent celui de nous refermer et de penser essentiellement à nous-mêmes. Or, dans ces moments, si il y a un virus que nous devrions accepter d’attraper coûte que coûte, c’est bien celui de la solidarité. Nous sommes, que nous le souhait</w:t>
      </w:r>
      <w:r w:rsidR="004D6C9B">
        <w:rPr>
          <w:rFonts w:ascii="Arial" w:hAnsi="Arial" w:cs="Arial"/>
          <w:color w:val="000000"/>
          <w:sz w:val="22"/>
          <w:lang w:val="fr-FR"/>
        </w:rPr>
        <w:t>i</w:t>
      </w:r>
      <w:r w:rsidR="00043D08" w:rsidRPr="00043D08">
        <w:rPr>
          <w:rFonts w:ascii="Arial" w:hAnsi="Arial" w:cs="Arial"/>
          <w:color w:val="000000"/>
          <w:sz w:val="22"/>
          <w:lang w:val="fr-FR"/>
        </w:rPr>
        <w:t xml:space="preserve">ons ou non, liés les uns et les autres, et nous avons besoin que chacun pense à l’autre: c’est pourquoi il est important de ne pas couper les chaînes de solidarité, et ce quelque soient les circonstances. C’est à ces chaînes, </w:t>
      </w:r>
      <w:r>
        <w:rPr>
          <w:rFonts w:ascii="Arial" w:hAnsi="Arial" w:cs="Arial"/>
          <w:color w:val="000000"/>
          <w:sz w:val="22"/>
          <w:lang w:val="fr-FR"/>
        </w:rPr>
        <w:t>petites ou grandes</w:t>
      </w:r>
      <w:r w:rsidR="00043D08" w:rsidRPr="00043D08">
        <w:rPr>
          <w:rFonts w:ascii="Arial" w:hAnsi="Arial" w:cs="Arial"/>
          <w:color w:val="000000"/>
          <w:sz w:val="22"/>
          <w:lang w:val="fr-FR"/>
        </w:rPr>
        <w:t xml:space="preserve">, et aux connexions que nous avons les uns </w:t>
      </w:r>
      <w:r w:rsidR="00043D08">
        <w:rPr>
          <w:rFonts w:ascii="Arial" w:hAnsi="Arial" w:cs="Arial"/>
          <w:color w:val="000000"/>
          <w:sz w:val="22"/>
          <w:lang w:val="fr-FR"/>
        </w:rPr>
        <w:t xml:space="preserve">avec </w:t>
      </w:r>
      <w:r w:rsidR="00043D08" w:rsidRPr="00043D08">
        <w:rPr>
          <w:rFonts w:ascii="Arial" w:hAnsi="Arial" w:cs="Arial"/>
          <w:color w:val="000000"/>
          <w:sz w:val="22"/>
          <w:lang w:val="fr-FR"/>
        </w:rPr>
        <w:t xml:space="preserve">les autres, qu’est dédié ce problème. </w:t>
      </w:r>
    </w:p>
    <w:p w14:paraId="1715B4CC" w14:textId="4B385C83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>On suppose qu’au 1</w:t>
      </w:r>
      <w:r w:rsidRPr="00043D08">
        <w:rPr>
          <w:rFonts w:ascii="Arial" w:hAnsi="Arial" w:cs="Arial"/>
          <w:color w:val="000000"/>
          <w:sz w:val="22"/>
          <w:vertAlign w:val="superscript"/>
          <w:lang w:val="fr-FR"/>
        </w:rPr>
        <w:t>er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jour, la lycéenne Audrey</w:t>
      </w:r>
      <w:r w:rsidR="004C7BDA">
        <w:rPr>
          <w:rFonts w:ascii="Arial" w:hAnsi="Arial" w:cs="Arial"/>
          <w:color w:val="000000"/>
          <w:sz w:val="22"/>
          <w:lang w:val="fr-FR"/>
        </w:rPr>
        <w:t>, même confinée,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lance une forme toute simple</w:t>
      </w:r>
      <w:r>
        <w:rPr>
          <w:rFonts w:ascii="Arial" w:hAnsi="Arial" w:cs="Arial"/>
          <w:color w:val="000000"/>
          <w:sz w:val="22"/>
          <w:lang w:val="fr-FR"/>
        </w:rPr>
        <w:t xml:space="preserve"> de </w:t>
      </w:r>
      <w:r w:rsidRPr="00043D08">
        <w:rPr>
          <w:rFonts w:ascii="Arial" w:hAnsi="Arial" w:cs="Arial"/>
          <w:color w:val="000000"/>
          <w:sz w:val="22"/>
          <w:lang w:val="fr-FR"/>
        </w:rPr>
        <w:t>cha</w:t>
      </w:r>
      <w:r>
        <w:rPr>
          <w:rFonts w:ascii="Arial" w:hAnsi="Arial" w:cs="Arial"/>
          <w:color w:val="000000"/>
          <w:sz w:val="22"/>
          <w:lang w:val="fr-FR"/>
        </w:rPr>
        <w:t>î</w:t>
      </w:r>
      <w:r w:rsidRPr="00043D08">
        <w:rPr>
          <w:rFonts w:ascii="Arial" w:hAnsi="Arial" w:cs="Arial"/>
          <w:color w:val="000000"/>
          <w:sz w:val="22"/>
          <w:lang w:val="fr-FR"/>
        </w:rPr>
        <w:t>ne de solidarité : elle</w:t>
      </w:r>
      <w:r>
        <w:rPr>
          <w:rFonts w:ascii="Arial" w:hAnsi="Arial" w:cs="Arial"/>
          <w:color w:val="000000"/>
          <w:sz w:val="22"/>
          <w:lang w:val="fr-FR"/>
        </w:rPr>
        <w:t xml:space="preserve"> prend, par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téléphone, des nouvelles de 3 personnes proches pour savoir si elles vont bien. Le 2</w:t>
      </w:r>
      <w:r w:rsidRPr="00043D08">
        <w:rPr>
          <w:rFonts w:ascii="Arial" w:hAnsi="Arial" w:cs="Arial"/>
          <w:color w:val="000000"/>
          <w:sz w:val="22"/>
          <w:vertAlign w:val="superscript"/>
          <w:lang w:val="fr-FR"/>
        </w:rPr>
        <w:t>ème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jour, les 3 personnes prennent elles-mêmes des nouvelles de 3 personnes, en sachant que dans les 9 coups de fils passés, 2 le sont à des personnes déjà appelées auparavant. Ensuite, on considère que lors du n</w:t>
      </w:r>
      <w:r w:rsidRPr="00043D08">
        <w:rPr>
          <w:rFonts w:ascii="Arial" w:hAnsi="Arial" w:cs="Arial"/>
          <w:color w:val="000000"/>
          <w:sz w:val="22"/>
          <w:vertAlign w:val="superscript"/>
          <w:lang w:val="fr-FR"/>
        </w:rPr>
        <w:t>ème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jour, chaque personne qui a reçu un coup de fil la veille pour la première fois à travers cette cha</w:t>
      </w:r>
      <w:r>
        <w:rPr>
          <w:rFonts w:ascii="Arial" w:hAnsi="Arial" w:cs="Arial"/>
          <w:color w:val="000000"/>
          <w:sz w:val="22"/>
          <w:lang w:val="fr-FR"/>
        </w:rPr>
        <w:t>î</w:t>
      </w:r>
      <w:r w:rsidRPr="00043D08">
        <w:rPr>
          <w:rFonts w:ascii="Arial" w:hAnsi="Arial" w:cs="Arial"/>
          <w:color w:val="000000"/>
          <w:sz w:val="22"/>
          <w:lang w:val="fr-FR"/>
        </w:rPr>
        <w:t>ne appelle 3 personnes, mais on considère que parmi tous les coups de fil passés, n coups de fil le sont à des personnes ayant déjà reçu un appel auparavant.</w:t>
      </w:r>
      <w:r w:rsidR="008A2B55">
        <w:rPr>
          <w:rFonts w:ascii="Arial" w:hAnsi="Arial" w:cs="Arial"/>
          <w:color w:val="000000"/>
          <w:sz w:val="22"/>
          <w:lang w:val="fr-FR"/>
        </w:rPr>
        <w:t xml:space="preserve"> </w:t>
      </w:r>
      <w:r w:rsidR="004E54E1">
        <w:rPr>
          <w:rFonts w:ascii="Arial" w:hAnsi="Arial" w:cs="Arial"/>
          <w:color w:val="000000"/>
          <w:sz w:val="22"/>
          <w:lang w:val="fr-FR"/>
        </w:rPr>
        <w:t>Les personnes ayant appelé 3 personnes dans cette chaîne ne le font qu’une seule fois.</w:t>
      </w:r>
    </w:p>
    <w:p w14:paraId="24DB0A95" w14:textId="3418CCF1" w:rsid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>On appelle (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8A2B5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) la suite qui </w:t>
      </w:r>
      <w:r w:rsidR="004E6845">
        <w:rPr>
          <w:rFonts w:ascii="Arial" w:hAnsi="Arial" w:cs="Arial"/>
          <w:color w:val="000000"/>
          <w:sz w:val="22"/>
          <w:lang w:val="fr-FR"/>
        </w:rPr>
        <w:t>à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n associe le nombre de personnes qui reçoivent un coup de fil pour la première fois dans cette cha</w:t>
      </w:r>
      <w:r>
        <w:rPr>
          <w:rFonts w:ascii="Arial" w:hAnsi="Arial" w:cs="Arial"/>
          <w:color w:val="000000"/>
          <w:sz w:val="22"/>
          <w:lang w:val="fr-FR"/>
        </w:rPr>
        <w:t>î</w:t>
      </w:r>
      <w:r w:rsidRPr="00043D08">
        <w:rPr>
          <w:rFonts w:ascii="Arial" w:hAnsi="Arial" w:cs="Arial"/>
          <w:color w:val="000000"/>
          <w:sz w:val="22"/>
          <w:lang w:val="fr-FR"/>
        </w:rPr>
        <w:t>ne</w:t>
      </w:r>
      <w:r w:rsidR="004E6845">
        <w:rPr>
          <w:rFonts w:ascii="Arial" w:hAnsi="Arial" w:cs="Arial"/>
          <w:color w:val="000000"/>
          <w:sz w:val="22"/>
          <w:lang w:val="fr-FR"/>
        </w:rPr>
        <w:t xml:space="preserve"> le n</w:t>
      </w:r>
      <w:r w:rsidR="004E6845" w:rsidRPr="004E6845">
        <w:rPr>
          <w:rFonts w:ascii="Arial" w:hAnsi="Arial" w:cs="Arial"/>
          <w:color w:val="000000"/>
          <w:sz w:val="22"/>
          <w:vertAlign w:val="superscript"/>
          <w:lang w:val="fr-FR"/>
        </w:rPr>
        <w:t>ème</w:t>
      </w:r>
      <w:r w:rsidR="004E6845">
        <w:rPr>
          <w:rFonts w:ascii="Arial" w:hAnsi="Arial" w:cs="Arial"/>
          <w:color w:val="000000"/>
          <w:sz w:val="22"/>
          <w:lang w:val="fr-FR"/>
        </w:rPr>
        <w:t xml:space="preserve"> jour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. Au </w:t>
      </w:r>
      <w:r w:rsidR="008A2B55">
        <w:rPr>
          <w:rFonts w:ascii="Arial" w:hAnsi="Arial" w:cs="Arial"/>
          <w:color w:val="000000"/>
          <w:sz w:val="22"/>
          <w:lang w:val="fr-FR"/>
        </w:rPr>
        <w:t>1</w:t>
      </w:r>
      <w:r w:rsidR="008A2B55" w:rsidRPr="008A2B55">
        <w:rPr>
          <w:rFonts w:ascii="Arial" w:hAnsi="Arial" w:cs="Arial"/>
          <w:color w:val="000000"/>
          <w:sz w:val="22"/>
          <w:vertAlign w:val="superscript"/>
          <w:lang w:val="fr-FR"/>
        </w:rPr>
        <w:t>er</w:t>
      </w:r>
      <w:r w:rsidR="008A2B55">
        <w:rPr>
          <w:rFonts w:ascii="Arial" w:hAnsi="Arial" w:cs="Arial"/>
          <w:color w:val="000000"/>
          <w:sz w:val="22"/>
          <w:lang w:val="fr-FR"/>
        </w:rPr>
        <w:t xml:space="preserve"> jour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, on a donc 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043D08">
        <w:rPr>
          <w:rFonts w:ascii="Arial" w:hAnsi="Arial" w:cs="Arial"/>
          <w:color w:val="000000"/>
          <w:sz w:val="22"/>
          <w:vertAlign w:val="subscript"/>
          <w:lang w:val="fr-FR"/>
        </w:rPr>
        <w:t>1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= 3.</w:t>
      </w:r>
    </w:p>
    <w:p w14:paraId="359BFAE1" w14:textId="2E3BF914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>On supposera que toutes les personnes appelées sont Françaises.</w:t>
      </w:r>
    </w:p>
    <w:p w14:paraId="287AA380" w14:textId="0736F5AB" w:rsidR="00043D08" w:rsidRPr="002D024E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 xml:space="preserve">1) Calculer 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043D08">
        <w:rPr>
          <w:rFonts w:ascii="Arial" w:hAnsi="Arial" w:cs="Arial"/>
          <w:color w:val="000000"/>
          <w:sz w:val="22"/>
          <w:vertAlign w:val="subscript"/>
          <w:lang w:val="fr-FR"/>
        </w:rPr>
        <w:t>2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, 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043D08">
        <w:rPr>
          <w:rFonts w:ascii="Arial" w:hAnsi="Arial" w:cs="Arial"/>
          <w:color w:val="000000"/>
          <w:sz w:val="22"/>
          <w:vertAlign w:val="subscript"/>
          <w:lang w:val="fr-FR"/>
        </w:rPr>
        <w:t>3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, 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043D08">
        <w:rPr>
          <w:rFonts w:ascii="Arial" w:hAnsi="Arial" w:cs="Arial"/>
          <w:color w:val="000000"/>
          <w:sz w:val="22"/>
          <w:vertAlign w:val="subscript"/>
          <w:lang w:val="fr-FR"/>
        </w:rPr>
        <w:t>4</w:t>
      </w:r>
      <w:r w:rsidR="002D024E">
        <w:rPr>
          <w:rFonts w:ascii="Arial" w:hAnsi="Arial" w:cs="Arial"/>
          <w:color w:val="000000"/>
          <w:sz w:val="22"/>
          <w:lang w:val="fr-FR"/>
        </w:rPr>
        <w:t>.</w:t>
      </w:r>
    </w:p>
    <w:p w14:paraId="03DF3920" w14:textId="1C898DCF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 xml:space="preserve">2) Expliquer pourquoi on peut écrire : 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043D08">
        <w:rPr>
          <w:rFonts w:ascii="Arial" w:hAnsi="Arial" w:cs="Arial"/>
          <w:color w:val="000000"/>
          <w:sz w:val="22"/>
          <w:vertAlign w:val="subscript"/>
          <w:lang w:val="fr-FR"/>
        </w:rPr>
        <w:t xml:space="preserve">n </w:t>
      </w:r>
      <w:r w:rsidRPr="00043D08">
        <w:rPr>
          <w:rFonts w:ascii="Arial" w:hAnsi="Arial" w:cs="Arial"/>
          <w:color w:val="000000"/>
          <w:sz w:val="22"/>
          <w:lang w:val="fr-FR"/>
        </w:rPr>
        <w:t>= 3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Pr="00043D08">
        <w:rPr>
          <w:rFonts w:ascii="Arial" w:hAnsi="Arial" w:cs="Arial"/>
          <w:color w:val="000000"/>
          <w:sz w:val="22"/>
          <w:vertAlign w:val="subscript"/>
          <w:lang w:val="fr-FR"/>
        </w:rPr>
        <w:t>n-1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– n.</w:t>
      </w:r>
    </w:p>
    <w:p w14:paraId="259F2903" w14:textId="77777777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</w:p>
    <w:p w14:paraId="65F52E41" w14:textId="5742B508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lastRenderedPageBreak/>
        <w:t xml:space="preserve">3) On pose </w:t>
      </w:r>
      <w:r>
        <w:rPr>
          <w:rFonts w:ascii="Arial" w:hAnsi="Arial" w:cs="Arial"/>
          <w:color w:val="000000"/>
          <w:sz w:val="22"/>
          <w:lang w:val="fr-FR"/>
        </w:rPr>
        <w:t>(</w:t>
      </w:r>
      <w:r w:rsidR="008A2B55">
        <w:rPr>
          <w:rFonts w:ascii="Arial" w:hAnsi="Arial" w:cs="Arial"/>
          <w:color w:val="000000"/>
          <w:sz w:val="22"/>
          <w:lang w:val="fr-FR"/>
        </w:rPr>
        <w:t>v</w:t>
      </w:r>
      <w:r w:rsidRPr="009D58B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>
        <w:rPr>
          <w:rFonts w:ascii="Arial" w:hAnsi="Arial" w:cs="Arial"/>
          <w:color w:val="000000"/>
          <w:sz w:val="22"/>
          <w:lang w:val="fr-FR"/>
        </w:rPr>
        <w:t xml:space="preserve">) la suite telle que : </w:t>
      </w:r>
      <w:r w:rsidR="008A2B55">
        <w:rPr>
          <w:rFonts w:ascii="Arial" w:hAnsi="Arial" w:cs="Arial"/>
          <w:color w:val="000000"/>
          <w:sz w:val="22"/>
          <w:lang w:val="fr-FR"/>
        </w:rPr>
        <w:t>v</w:t>
      </w:r>
      <w:r w:rsidR="00F13C5B" w:rsidRPr="009D58B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 w:rsidR="00F13C5B">
        <w:rPr>
          <w:rFonts w:ascii="Arial" w:hAnsi="Arial" w:cs="Arial"/>
          <w:color w:val="000000"/>
          <w:sz w:val="22"/>
          <w:lang w:val="fr-FR"/>
        </w:rPr>
        <w:t xml:space="preserve"> = </w:t>
      </w:r>
      <w:r w:rsidR="008A2B55">
        <w:rPr>
          <w:rFonts w:ascii="Arial" w:hAnsi="Arial" w:cs="Arial"/>
          <w:color w:val="000000"/>
          <w:sz w:val="22"/>
          <w:lang w:val="fr-FR"/>
        </w:rPr>
        <w:t>u</w:t>
      </w:r>
      <w:r w:rsidR="00F13C5B" w:rsidRPr="009D58B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 w:rsidR="00F13C5B">
        <w:rPr>
          <w:rFonts w:ascii="Arial" w:hAnsi="Arial" w:cs="Arial"/>
          <w:color w:val="000000"/>
          <w:sz w:val="22"/>
          <w:lang w:val="fr-FR"/>
        </w:rPr>
        <w:t xml:space="preserve"> </w:t>
      </w:r>
      <w:r w:rsidR="009D58B5">
        <w:rPr>
          <w:rFonts w:ascii="Arial" w:hAnsi="Arial" w:cs="Arial"/>
          <w:color w:val="000000"/>
          <w:sz w:val="22"/>
          <w:lang w:val="fr-FR"/>
        </w:rPr>
        <w:t>–</w:t>
      </w:r>
      <w:r w:rsidR="00F13C5B" w:rsidRPr="009D58B5">
        <w:rPr>
          <w:rFonts w:ascii="Arial" w:hAnsi="Arial" w:cs="Arial"/>
          <w:color w:val="000000"/>
          <w:sz w:val="22"/>
          <w:lang w:val="fr-FR"/>
        </w:rPr>
        <w:t xml:space="preserve"> </w:t>
      </w:r>
      <m:oMath>
        <m:f>
          <m:fPr>
            <m:ctrlPr>
              <w:rPr>
                <w:rFonts w:ascii="Cambria Math" w:hAnsi="Cambria Math" w:cs="Arial"/>
                <w:color w:val="000000"/>
                <w:sz w:val="22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2"/>
                <w:lang w:val="fr-FR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2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sz w:val="22"/>
            <w:lang w:val="fr-FR"/>
          </w:rPr>
          <m:t xml:space="preserve"> –</m:t>
        </m:r>
        <m:f>
          <m:fPr>
            <m:ctrlPr>
              <w:rPr>
                <w:rFonts w:ascii="Cambria Math" w:hAnsi="Cambria Math" w:cs="Arial"/>
                <w:i/>
                <w:color w:val="000000"/>
                <w:sz w:val="22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2"/>
                <w:lang w:val="fr-FR"/>
              </w:rPr>
              <m:t>3</m:t>
            </m:r>
          </m:num>
          <m:den>
            <m:r>
              <w:rPr>
                <w:rFonts w:ascii="Cambria Math" w:hAnsi="Cambria Math" w:cs="Arial"/>
                <w:color w:val="000000"/>
                <w:sz w:val="22"/>
                <w:lang w:val="fr-FR"/>
              </w:rPr>
              <m:t>4</m:t>
            </m:r>
          </m:den>
        </m:f>
      </m:oMath>
    </w:p>
    <w:p w14:paraId="09FC6F79" w14:textId="33BC6D3E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 xml:space="preserve">a) Justifier que </w:t>
      </w:r>
      <w:r>
        <w:rPr>
          <w:rFonts w:ascii="Arial" w:hAnsi="Arial" w:cs="Arial"/>
          <w:color w:val="000000"/>
          <w:sz w:val="22"/>
          <w:lang w:val="fr-FR"/>
        </w:rPr>
        <w:t>(</w:t>
      </w:r>
      <w:r w:rsidR="008A2B55">
        <w:rPr>
          <w:rFonts w:ascii="Arial" w:hAnsi="Arial" w:cs="Arial"/>
          <w:color w:val="000000"/>
          <w:sz w:val="22"/>
          <w:lang w:val="fr-FR"/>
        </w:rPr>
        <w:t>v</w:t>
      </w:r>
      <w:r w:rsidRPr="009D58B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>
        <w:rPr>
          <w:rFonts w:ascii="Arial" w:hAnsi="Arial" w:cs="Arial"/>
          <w:color w:val="000000"/>
          <w:sz w:val="22"/>
          <w:lang w:val="fr-FR"/>
        </w:rPr>
        <w:t>)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est une suite géométrique de raison </w:t>
      </w:r>
      <w:r w:rsidR="00FB2EEF">
        <w:rPr>
          <w:rFonts w:ascii="Arial" w:hAnsi="Arial" w:cs="Arial"/>
          <w:color w:val="000000"/>
          <w:sz w:val="22"/>
          <w:lang w:val="fr-FR"/>
        </w:rPr>
        <w:t>q=</w:t>
      </w:r>
      <w:r w:rsidRPr="00043D08">
        <w:rPr>
          <w:rFonts w:ascii="Arial" w:hAnsi="Arial" w:cs="Arial"/>
          <w:color w:val="000000"/>
          <w:sz w:val="22"/>
          <w:lang w:val="fr-FR"/>
        </w:rPr>
        <w:t>3.</w:t>
      </w:r>
    </w:p>
    <w:p w14:paraId="344D3219" w14:textId="77777777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>b) Calculer son premier terme v</w:t>
      </w:r>
      <w:r w:rsidRPr="008A2B55">
        <w:rPr>
          <w:rFonts w:ascii="Arial" w:hAnsi="Arial" w:cs="Arial"/>
          <w:color w:val="000000"/>
          <w:sz w:val="22"/>
          <w:vertAlign w:val="subscript"/>
          <w:lang w:val="fr-FR"/>
        </w:rPr>
        <w:t>1</w:t>
      </w:r>
      <w:r w:rsidRPr="00043D08">
        <w:rPr>
          <w:rFonts w:ascii="Arial" w:hAnsi="Arial" w:cs="Arial"/>
          <w:color w:val="000000"/>
          <w:sz w:val="22"/>
          <w:lang w:val="fr-FR"/>
        </w:rPr>
        <w:t>.</w:t>
      </w:r>
    </w:p>
    <w:p w14:paraId="1087CB51" w14:textId="2922D362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 xml:space="preserve">c) Exprimer </w:t>
      </w:r>
      <w:r w:rsidR="008A2B55">
        <w:rPr>
          <w:rFonts w:ascii="Arial" w:hAnsi="Arial" w:cs="Arial"/>
          <w:color w:val="000000"/>
          <w:sz w:val="22"/>
          <w:lang w:val="fr-FR"/>
        </w:rPr>
        <w:t>v</w:t>
      </w:r>
      <w:r w:rsidRPr="009D58B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en fonction de n.</w:t>
      </w:r>
    </w:p>
    <w:p w14:paraId="543727ED" w14:textId="7D0483D3" w:rsidR="00043D08" w:rsidRPr="00043D08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>d</w:t>
      </w:r>
      <w:r w:rsidR="00861CD8">
        <w:rPr>
          <w:rFonts w:ascii="Arial" w:hAnsi="Arial" w:cs="Arial"/>
          <w:color w:val="000000"/>
          <w:sz w:val="22"/>
          <w:lang w:val="fr-FR"/>
        </w:rPr>
        <w:t>) En déduire une expression de u</w:t>
      </w:r>
      <w:r w:rsidRPr="009D58B5">
        <w:rPr>
          <w:rFonts w:ascii="Arial" w:hAnsi="Arial" w:cs="Arial"/>
          <w:color w:val="000000"/>
          <w:sz w:val="22"/>
          <w:vertAlign w:val="subscript"/>
          <w:lang w:val="fr-FR"/>
        </w:rPr>
        <w:t>n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en fonction de n.</w:t>
      </w:r>
    </w:p>
    <w:p w14:paraId="365EEA5F" w14:textId="04DCD41E" w:rsidR="00D22CE3" w:rsidRDefault="00043D08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 w:rsidRPr="00043D08">
        <w:rPr>
          <w:rFonts w:ascii="Arial" w:hAnsi="Arial" w:cs="Arial"/>
          <w:color w:val="000000"/>
          <w:sz w:val="22"/>
          <w:lang w:val="fr-FR"/>
        </w:rPr>
        <w:t xml:space="preserve">4) </w:t>
      </w:r>
      <w:r w:rsidR="00E72B6D">
        <w:rPr>
          <w:rFonts w:ascii="Arial" w:hAnsi="Arial" w:cs="Arial"/>
          <w:color w:val="000000"/>
          <w:sz w:val="22"/>
          <w:lang w:val="fr-FR"/>
        </w:rPr>
        <w:t xml:space="preserve">a) </w:t>
      </w:r>
      <w:r w:rsidR="004B48BC">
        <w:rPr>
          <w:rFonts w:ascii="Arial" w:hAnsi="Arial" w:cs="Arial"/>
          <w:color w:val="000000"/>
          <w:sz w:val="22"/>
          <w:lang w:val="fr-FR"/>
        </w:rPr>
        <w:t xml:space="preserve">Parmi les 3 </w:t>
      </w:r>
      <w:r w:rsidR="002413AD">
        <w:rPr>
          <w:rFonts w:ascii="Arial" w:hAnsi="Arial" w:cs="Arial"/>
          <w:color w:val="000000"/>
          <w:sz w:val="22"/>
          <w:lang w:val="fr-FR"/>
        </w:rPr>
        <w:t>programmes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Python</w:t>
      </w:r>
      <w:r w:rsidR="004B48BC">
        <w:rPr>
          <w:rFonts w:ascii="Arial" w:hAnsi="Arial" w:cs="Arial"/>
          <w:color w:val="000000"/>
          <w:sz w:val="22"/>
          <w:lang w:val="fr-FR"/>
        </w:rPr>
        <w:t xml:space="preserve"> proposés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 </w:t>
      </w:r>
      <w:r>
        <w:rPr>
          <w:rFonts w:ascii="Arial" w:hAnsi="Arial" w:cs="Arial"/>
          <w:color w:val="000000"/>
          <w:sz w:val="22"/>
          <w:lang w:val="fr-FR"/>
        </w:rPr>
        <w:t>ci-dessous</w:t>
      </w:r>
      <w:r w:rsidR="004B48BC">
        <w:rPr>
          <w:rFonts w:ascii="Arial" w:hAnsi="Arial" w:cs="Arial"/>
          <w:color w:val="000000"/>
          <w:sz w:val="22"/>
          <w:lang w:val="fr-FR"/>
        </w:rPr>
        <w:t xml:space="preserve">, quel est celui qui </w:t>
      </w:r>
      <w:r w:rsidRPr="00043D08">
        <w:rPr>
          <w:rFonts w:ascii="Arial" w:hAnsi="Arial" w:cs="Arial"/>
          <w:color w:val="000000"/>
          <w:sz w:val="22"/>
          <w:lang w:val="fr-FR"/>
        </w:rPr>
        <w:t>donne le nombre de jours au bout desquels toute personne Française (</w:t>
      </w:r>
      <w:r w:rsidR="003E4B58">
        <w:rPr>
          <w:rFonts w:ascii="Arial" w:hAnsi="Arial" w:cs="Arial"/>
          <w:color w:val="000000"/>
          <w:sz w:val="22"/>
          <w:lang w:val="fr-FR"/>
        </w:rPr>
        <w:t>on dira qu’</w:t>
      </w:r>
      <w:r w:rsidRPr="00043D08">
        <w:rPr>
          <w:rFonts w:ascii="Arial" w:hAnsi="Arial" w:cs="Arial"/>
          <w:color w:val="000000"/>
          <w:sz w:val="22"/>
          <w:lang w:val="fr-FR"/>
        </w:rPr>
        <w:t>il y en a 67 millions</w:t>
      </w:r>
      <w:r w:rsidR="003E4B58">
        <w:rPr>
          <w:rFonts w:ascii="Arial" w:hAnsi="Arial" w:cs="Arial"/>
          <w:color w:val="000000"/>
          <w:sz w:val="22"/>
          <w:lang w:val="fr-FR"/>
        </w:rPr>
        <w:t xml:space="preserve"> – sans besoin d’inclure Audrey !</w:t>
      </w:r>
      <w:r w:rsidRPr="00043D08">
        <w:rPr>
          <w:rFonts w:ascii="Arial" w:hAnsi="Arial" w:cs="Arial"/>
          <w:color w:val="000000"/>
          <w:sz w:val="22"/>
          <w:lang w:val="fr-FR"/>
        </w:rPr>
        <w:t>) aura reçu un appel à tra</w:t>
      </w:r>
      <w:r>
        <w:rPr>
          <w:rFonts w:ascii="Arial" w:hAnsi="Arial" w:cs="Arial"/>
          <w:color w:val="000000"/>
          <w:sz w:val="22"/>
          <w:lang w:val="fr-FR"/>
        </w:rPr>
        <w:t xml:space="preserve">vers cette </w:t>
      </w:r>
      <w:r w:rsidRPr="00043D08">
        <w:rPr>
          <w:rFonts w:ascii="Arial" w:hAnsi="Arial" w:cs="Arial"/>
          <w:color w:val="000000"/>
          <w:sz w:val="22"/>
          <w:lang w:val="fr-FR"/>
        </w:rPr>
        <w:t>cha</w:t>
      </w:r>
      <w:r>
        <w:rPr>
          <w:rFonts w:ascii="Arial" w:hAnsi="Arial" w:cs="Arial"/>
          <w:color w:val="000000"/>
          <w:sz w:val="22"/>
          <w:lang w:val="fr-FR"/>
        </w:rPr>
        <w:t>î</w:t>
      </w:r>
      <w:r w:rsidRPr="00043D08">
        <w:rPr>
          <w:rFonts w:ascii="Arial" w:hAnsi="Arial" w:cs="Arial"/>
          <w:color w:val="000000"/>
          <w:sz w:val="22"/>
          <w:lang w:val="fr-FR"/>
        </w:rPr>
        <w:t xml:space="preserve">ne </w:t>
      </w:r>
      <w:r w:rsidR="004B48BC">
        <w:rPr>
          <w:rFonts w:ascii="Arial" w:hAnsi="Arial" w:cs="Arial"/>
          <w:color w:val="000000"/>
          <w:sz w:val="22"/>
          <w:lang w:val="fr-FR"/>
        </w:rPr>
        <w:t>de solidarité lancée par Audrey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2413AD" w14:paraId="731E7298" w14:textId="77777777" w:rsidTr="002413AD">
        <w:tc>
          <w:tcPr>
            <w:tcW w:w="3568" w:type="dxa"/>
          </w:tcPr>
          <w:p w14:paraId="472F2BA2" w14:textId="1A4B74B9" w:rsidR="002413AD" w:rsidRPr="002413AD" w:rsidRDefault="002413AD" w:rsidP="00043D08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 w:rsidRPr="002413AD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Programme A</w:t>
            </w:r>
          </w:p>
        </w:tc>
        <w:tc>
          <w:tcPr>
            <w:tcW w:w="3568" w:type="dxa"/>
          </w:tcPr>
          <w:p w14:paraId="77A9C4B5" w14:textId="60F0E207" w:rsidR="002413AD" w:rsidRPr="002413AD" w:rsidRDefault="002413AD" w:rsidP="00043D08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 w:rsidRPr="002413AD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Programme B</w:t>
            </w:r>
          </w:p>
        </w:tc>
        <w:tc>
          <w:tcPr>
            <w:tcW w:w="3568" w:type="dxa"/>
          </w:tcPr>
          <w:p w14:paraId="46EC524F" w14:textId="141C01F5" w:rsidR="002413AD" w:rsidRPr="002413AD" w:rsidRDefault="002413AD" w:rsidP="00043D08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 w:rsidRPr="002413AD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Programme C</w:t>
            </w:r>
          </w:p>
        </w:tc>
      </w:tr>
      <w:tr w:rsidR="002413AD" w14:paraId="272D921F" w14:textId="77777777" w:rsidTr="002413AD">
        <w:tc>
          <w:tcPr>
            <w:tcW w:w="3568" w:type="dxa"/>
          </w:tcPr>
          <w:p w14:paraId="72B3E5C9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u=3</w:t>
            </w:r>
          </w:p>
          <w:p w14:paraId="7A8336BE" w14:textId="458A3CC4" w:rsidR="003E2617" w:rsidRPr="00744CC1" w:rsidRDefault="00FB2EEF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s=3</w:t>
            </w:r>
          </w:p>
          <w:p w14:paraId="16D8186D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n=1</w:t>
            </w:r>
          </w:p>
          <w:p w14:paraId="7B2DDBBF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while s&lt;67000000:</w:t>
            </w:r>
          </w:p>
          <w:p w14:paraId="29541989" w14:textId="44AD49B6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  s=u+s</w:t>
            </w:r>
          </w:p>
          <w:p w14:paraId="1A646D05" w14:textId="46F1960C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n=n+1</w:t>
            </w:r>
          </w:p>
          <w:p w14:paraId="19B720E6" w14:textId="3D161669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u=3*u-n</w:t>
            </w:r>
          </w:p>
          <w:p w14:paraId="721F1F83" w14:textId="1A5EDF68" w:rsidR="002413AD" w:rsidRDefault="003E2617" w:rsidP="003E2617">
            <w:pPr>
              <w:rPr>
                <w:rFonts w:ascii="Arial" w:hAnsi="Arial" w:cs="Arial"/>
                <w:color w:val="000000"/>
                <w:sz w:val="22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print(n)</w:t>
            </w:r>
            <w:r>
              <w:rPr>
                <w:rFonts w:ascii="Arial" w:hAnsi="Arial" w:cs="Arial"/>
                <w:color w:val="000000"/>
                <w:sz w:val="22"/>
                <w:lang w:val="fr-FR"/>
              </w:rPr>
              <w:t xml:space="preserve"> </w:t>
            </w:r>
          </w:p>
        </w:tc>
        <w:tc>
          <w:tcPr>
            <w:tcW w:w="3568" w:type="dxa"/>
          </w:tcPr>
          <w:p w14:paraId="342F5EF4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u=3</w:t>
            </w:r>
          </w:p>
          <w:p w14:paraId="185A7F53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s=3</w:t>
            </w:r>
          </w:p>
          <w:p w14:paraId="62D34DF8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n=1</w:t>
            </w:r>
          </w:p>
          <w:p w14:paraId="5F63137C" w14:textId="04297A7D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while u&lt;67000000:</w:t>
            </w:r>
          </w:p>
          <w:p w14:paraId="76EF6791" w14:textId="77777777" w:rsidR="003E2617" w:rsidRPr="00744CC1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  n=n+1</w:t>
            </w:r>
          </w:p>
          <w:p w14:paraId="5965189D" w14:textId="77777777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44C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u=3*u-n</w:t>
            </w:r>
          </w:p>
          <w:p w14:paraId="166E3174" w14:textId="77777777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s=u+s</w:t>
            </w:r>
          </w:p>
          <w:p w14:paraId="2F08CCD1" w14:textId="1C6BF0A1" w:rsidR="002413AD" w:rsidRDefault="003E2617" w:rsidP="003E2617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jc w:val="both"/>
              <w:rPr>
                <w:rFonts w:ascii="Arial" w:hAnsi="Arial" w:cs="Arial"/>
                <w:color w:val="000000"/>
                <w:sz w:val="22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print(n)</w:t>
            </w:r>
          </w:p>
        </w:tc>
        <w:tc>
          <w:tcPr>
            <w:tcW w:w="3568" w:type="dxa"/>
          </w:tcPr>
          <w:p w14:paraId="13C2F5A3" w14:textId="77777777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u=3</w:t>
            </w:r>
          </w:p>
          <w:p w14:paraId="39561B3F" w14:textId="77777777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s=3</w:t>
            </w:r>
          </w:p>
          <w:p w14:paraId="37602018" w14:textId="77777777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n=1</w:t>
            </w:r>
          </w:p>
          <w:p w14:paraId="7DBC1B3F" w14:textId="77777777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while s&lt;67000000:</w:t>
            </w:r>
          </w:p>
          <w:p w14:paraId="346E3A9F" w14:textId="1366A200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n=n+1</w:t>
            </w:r>
          </w:p>
          <w:p w14:paraId="03CBAD9F" w14:textId="63618408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u=3*u-n</w:t>
            </w:r>
          </w:p>
          <w:p w14:paraId="37D067A8" w14:textId="2F13234A" w:rsidR="003E2617" w:rsidRPr="003E2617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   </w:t>
            </w: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s=u+s</w:t>
            </w:r>
          </w:p>
          <w:p w14:paraId="7FA63AE0" w14:textId="767EB507" w:rsidR="002413AD" w:rsidRPr="002413AD" w:rsidRDefault="003E2617" w:rsidP="003E261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E261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print(n)</w:t>
            </w:r>
            <w:r w:rsidRPr="002413A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648BF408" w14:textId="77777777" w:rsidR="002413AD" w:rsidRDefault="002413AD" w:rsidP="00043D08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</w:p>
    <w:p w14:paraId="622EB54D" w14:textId="2C691A3F" w:rsidR="00590E8B" w:rsidRDefault="00E72B6D" w:rsidP="00590E8B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  <w:r>
        <w:rPr>
          <w:rFonts w:ascii="Arial" w:hAnsi="Arial" w:cs="Arial"/>
          <w:color w:val="000000"/>
          <w:sz w:val="22"/>
          <w:lang w:val="fr-FR"/>
        </w:rPr>
        <w:t>b) Proposer une modification de l’algorithme</w:t>
      </w:r>
      <w:r w:rsidR="004B48BC">
        <w:rPr>
          <w:rFonts w:ascii="Arial" w:hAnsi="Arial" w:cs="Arial"/>
          <w:color w:val="000000"/>
          <w:sz w:val="22"/>
          <w:lang w:val="fr-FR"/>
        </w:rPr>
        <w:t xml:space="preserve"> choisi à la question 4)</w:t>
      </w:r>
      <w:r w:rsidR="003E4B58">
        <w:rPr>
          <w:rFonts w:ascii="Arial" w:hAnsi="Arial" w:cs="Arial"/>
          <w:color w:val="000000"/>
          <w:sz w:val="22"/>
          <w:lang w:val="fr-FR"/>
        </w:rPr>
        <w:t xml:space="preserve"> </w:t>
      </w:r>
      <w:r w:rsidR="004B48BC">
        <w:rPr>
          <w:rFonts w:ascii="Arial" w:hAnsi="Arial" w:cs="Arial"/>
          <w:color w:val="000000"/>
          <w:sz w:val="22"/>
          <w:lang w:val="fr-FR"/>
        </w:rPr>
        <w:t>a) pour</w:t>
      </w:r>
      <w:r>
        <w:rPr>
          <w:rFonts w:ascii="Arial" w:hAnsi="Arial" w:cs="Arial"/>
          <w:color w:val="000000"/>
          <w:sz w:val="22"/>
          <w:lang w:val="fr-FR"/>
        </w:rPr>
        <w:t xml:space="preserve"> qu</w:t>
      </w:r>
      <w:r w:rsidR="004B48BC">
        <w:rPr>
          <w:rFonts w:ascii="Arial" w:hAnsi="Arial" w:cs="Arial"/>
          <w:color w:val="000000"/>
          <w:sz w:val="22"/>
          <w:lang w:val="fr-FR"/>
        </w:rPr>
        <w:t>’</w:t>
      </w:r>
      <w:r>
        <w:rPr>
          <w:rFonts w:ascii="Arial" w:hAnsi="Arial" w:cs="Arial"/>
          <w:color w:val="000000"/>
          <w:sz w:val="22"/>
          <w:lang w:val="fr-FR"/>
        </w:rPr>
        <w:t>i</w:t>
      </w:r>
      <w:r w:rsidR="004B48BC">
        <w:rPr>
          <w:rFonts w:ascii="Arial" w:hAnsi="Arial" w:cs="Arial"/>
          <w:color w:val="000000"/>
          <w:sz w:val="22"/>
          <w:lang w:val="fr-FR"/>
        </w:rPr>
        <w:t>l</w:t>
      </w:r>
      <w:r>
        <w:rPr>
          <w:rFonts w:ascii="Arial" w:hAnsi="Arial" w:cs="Arial"/>
          <w:color w:val="000000"/>
          <w:sz w:val="22"/>
          <w:lang w:val="fr-FR"/>
        </w:rPr>
        <w:t xml:space="preserve"> permette d’</w:t>
      </w:r>
      <w:r w:rsidR="003F3D1D">
        <w:rPr>
          <w:rFonts w:ascii="Arial" w:hAnsi="Arial" w:cs="Arial"/>
          <w:color w:val="000000"/>
          <w:sz w:val="22"/>
          <w:lang w:val="fr-FR"/>
        </w:rPr>
        <w:t>obtenir exactement le</w:t>
      </w:r>
      <w:r>
        <w:rPr>
          <w:rFonts w:ascii="Arial" w:hAnsi="Arial" w:cs="Arial"/>
          <w:color w:val="000000"/>
          <w:sz w:val="22"/>
          <w:lang w:val="fr-FR"/>
        </w:rPr>
        <w:t xml:space="preserve"> même résultat, </w:t>
      </w:r>
      <w:r w:rsidR="002413AD">
        <w:rPr>
          <w:rFonts w:ascii="Arial" w:hAnsi="Arial" w:cs="Arial"/>
          <w:color w:val="000000"/>
          <w:sz w:val="22"/>
          <w:lang w:val="fr-FR"/>
        </w:rPr>
        <w:t>mais sans utiliser de variable u</w:t>
      </w:r>
      <w:r>
        <w:rPr>
          <w:rFonts w:ascii="Arial" w:hAnsi="Arial" w:cs="Arial"/>
          <w:color w:val="000000"/>
          <w:sz w:val="22"/>
          <w:lang w:val="fr-FR"/>
        </w:rPr>
        <w:t>.</w:t>
      </w:r>
    </w:p>
    <w:p w14:paraId="47BB22AD" w14:textId="7656B48C" w:rsidR="0097180E" w:rsidRPr="0097180E" w:rsidRDefault="0097180E" w:rsidP="0097180E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Arial" w:hAnsi="Arial" w:cs="Arial"/>
          <w:color w:val="000000"/>
          <w:sz w:val="22"/>
          <w:lang w:val="fr-FR"/>
        </w:rPr>
      </w:pPr>
    </w:p>
    <w:sectPr w:rsidR="0097180E" w:rsidRPr="0097180E">
      <w:footerReference w:type="default" r:id="rId9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4EE8A" w14:textId="77777777" w:rsidR="00043452" w:rsidRDefault="00043452">
      <w:r>
        <w:separator/>
      </w:r>
    </w:p>
  </w:endnote>
  <w:endnote w:type="continuationSeparator" w:id="0">
    <w:p w14:paraId="0261EB01" w14:textId="77777777" w:rsidR="00043452" w:rsidRDefault="0004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3E2617" w:rsidRDefault="003E2617">
    <w:pPr>
      <w:pStyle w:val="Pieddepage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4D3A5" w14:textId="77777777" w:rsidR="00043452" w:rsidRDefault="00043452">
      <w:r>
        <w:separator/>
      </w:r>
    </w:p>
  </w:footnote>
  <w:footnote w:type="continuationSeparator" w:id="0">
    <w:p w14:paraId="43351567" w14:textId="77777777" w:rsidR="00043452" w:rsidRDefault="0004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C96"/>
    <w:rsid w:val="000025A0"/>
    <w:rsid w:val="00015559"/>
    <w:rsid w:val="00021E34"/>
    <w:rsid w:val="00023E0B"/>
    <w:rsid w:val="00025AB7"/>
    <w:rsid w:val="000314EB"/>
    <w:rsid w:val="00043452"/>
    <w:rsid w:val="00043D08"/>
    <w:rsid w:val="00043FC0"/>
    <w:rsid w:val="00044367"/>
    <w:rsid w:val="00045144"/>
    <w:rsid w:val="000479B9"/>
    <w:rsid w:val="0005237A"/>
    <w:rsid w:val="0005262B"/>
    <w:rsid w:val="0007679A"/>
    <w:rsid w:val="00084579"/>
    <w:rsid w:val="0008460D"/>
    <w:rsid w:val="00084CA2"/>
    <w:rsid w:val="00085998"/>
    <w:rsid w:val="000948BB"/>
    <w:rsid w:val="000A2C6A"/>
    <w:rsid w:val="000A311D"/>
    <w:rsid w:val="000A58F6"/>
    <w:rsid w:val="000B319D"/>
    <w:rsid w:val="000D73E1"/>
    <w:rsid w:val="000F248F"/>
    <w:rsid w:val="001019C1"/>
    <w:rsid w:val="00102A8F"/>
    <w:rsid w:val="00110621"/>
    <w:rsid w:val="00113A9B"/>
    <w:rsid w:val="0012307B"/>
    <w:rsid w:val="0012493B"/>
    <w:rsid w:val="00134DFE"/>
    <w:rsid w:val="00135308"/>
    <w:rsid w:val="00136B66"/>
    <w:rsid w:val="00136EA7"/>
    <w:rsid w:val="00136ED4"/>
    <w:rsid w:val="00144D83"/>
    <w:rsid w:val="0014501E"/>
    <w:rsid w:val="0015062C"/>
    <w:rsid w:val="00150F35"/>
    <w:rsid w:val="0015130E"/>
    <w:rsid w:val="00155776"/>
    <w:rsid w:val="00155BDF"/>
    <w:rsid w:val="0015670F"/>
    <w:rsid w:val="0015698A"/>
    <w:rsid w:val="00160105"/>
    <w:rsid w:val="00176E76"/>
    <w:rsid w:val="00180302"/>
    <w:rsid w:val="00181FC7"/>
    <w:rsid w:val="0018383B"/>
    <w:rsid w:val="001A2C8C"/>
    <w:rsid w:val="001A3359"/>
    <w:rsid w:val="001A74A1"/>
    <w:rsid w:val="001B2B6C"/>
    <w:rsid w:val="001B39E8"/>
    <w:rsid w:val="001C1377"/>
    <w:rsid w:val="001C42EF"/>
    <w:rsid w:val="001D1AAA"/>
    <w:rsid w:val="001D23BD"/>
    <w:rsid w:val="001D2CE2"/>
    <w:rsid w:val="001D4E28"/>
    <w:rsid w:val="001E235C"/>
    <w:rsid w:val="001E3E50"/>
    <w:rsid w:val="001F2583"/>
    <w:rsid w:val="002075DE"/>
    <w:rsid w:val="002166D0"/>
    <w:rsid w:val="00221FBC"/>
    <w:rsid w:val="002260F6"/>
    <w:rsid w:val="00230694"/>
    <w:rsid w:val="00234207"/>
    <w:rsid w:val="002403E7"/>
    <w:rsid w:val="00240933"/>
    <w:rsid w:val="002413AD"/>
    <w:rsid w:val="00242D2B"/>
    <w:rsid w:val="00256EB8"/>
    <w:rsid w:val="00257DEB"/>
    <w:rsid w:val="002638B6"/>
    <w:rsid w:val="00284495"/>
    <w:rsid w:val="00284B74"/>
    <w:rsid w:val="002A0BFF"/>
    <w:rsid w:val="002A209E"/>
    <w:rsid w:val="002A51B1"/>
    <w:rsid w:val="002B1C17"/>
    <w:rsid w:val="002B2810"/>
    <w:rsid w:val="002C392C"/>
    <w:rsid w:val="002D024E"/>
    <w:rsid w:val="002D5FC5"/>
    <w:rsid w:val="002E375D"/>
    <w:rsid w:val="002E453E"/>
    <w:rsid w:val="002E536D"/>
    <w:rsid w:val="002F29C0"/>
    <w:rsid w:val="002F4D94"/>
    <w:rsid w:val="00303810"/>
    <w:rsid w:val="00320B1E"/>
    <w:rsid w:val="00323676"/>
    <w:rsid w:val="00323EF6"/>
    <w:rsid w:val="003255B5"/>
    <w:rsid w:val="003257B8"/>
    <w:rsid w:val="00327506"/>
    <w:rsid w:val="00336355"/>
    <w:rsid w:val="00336595"/>
    <w:rsid w:val="00342170"/>
    <w:rsid w:val="00346BBC"/>
    <w:rsid w:val="00353E09"/>
    <w:rsid w:val="003545AE"/>
    <w:rsid w:val="003574D4"/>
    <w:rsid w:val="003606AF"/>
    <w:rsid w:val="003730C1"/>
    <w:rsid w:val="00376B58"/>
    <w:rsid w:val="00382EE9"/>
    <w:rsid w:val="00386B4F"/>
    <w:rsid w:val="003906B2"/>
    <w:rsid w:val="003A0385"/>
    <w:rsid w:val="003A6520"/>
    <w:rsid w:val="003C30E8"/>
    <w:rsid w:val="003C4CBF"/>
    <w:rsid w:val="003C76FB"/>
    <w:rsid w:val="003D7A54"/>
    <w:rsid w:val="003E2617"/>
    <w:rsid w:val="003E3B64"/>
    <w:rsid w:val="003E4B58"/>
    <w:rsid w:val="003E6DDA"/>
    <w:rsid w:val="003F2A87"/>
    <w:rsid w:val="003F3D1D"/>
    <w:rsid w:val="00402F88"/>
    <w:rsid w:val="00403294"/>
    <w:rsid w:val="004102CB"/>
    <w:rsid w:val="0041282E"/>
    <w:rsid w:val="00416565"/>
    <w:rsid w:val="0043442F"/>
    <w:rsid w:val="0043573C"/>
    <w:rsid w:val="00442505"/>
    <w:rsid w:val="004440AC"/>
    <w:rsid w:val="00444148"/>
    <w:rsid w:val="004530B7"/>
    <w:rsid w:val="00467DAB"/>
    <w:rsid w:val="00474C61"/>
    <w:rsid w:val="004970AE"/>
    <w:rsid w:val="004A2FBE"/>
    <w:rsid w:val="004B48BC"/>
    <w:rsid w:val="004C30AB"/>
    <w:rsid w:val="004C7BDA"/>
    <w:rsid w:val="004D1489"/>
    <w:rsid w:val="004D6C9B"/>
    <w:rsid w:val="004E20F0"/>
    <w:rsid w:val="004E54E1"/>
    <w:rsid w:val="004E5F02"/>
    <w:rsid w:val="004E6845"/>
    <w:rsid w:val="004F0AF2"/>
    <w:rsid w:val="004F1302"/>
    <w:rsid w:val="004F5CCC"/>
    <w:rsid w:val="004F6321"/>
    <w:rsid w:val="00500E57"/>
    <w:rsid w:val="00505440"/>
    <w:rsid w:val="00505C71"/>
    <w:rsid w:val="00507C66"/>
    <w:rsid w:val="00512217"/>
    <w:rsid w:val="0051657E"/>
    <w:rsid w:val="00525F6D"/>
    <w:rsid w:val="00527D1A"/>
    <w:rsid w:val="00535CA3"/>
    <w:rsid w:val="00541A51"/>
    <w:rsid w:val="00544123"/>
    <w:rsid w:val="0054463D"/>
    <w:rsid w:val="0054739C"/>
    <w:rsid w:val="00550B8B"/>
    <w:rsid w:val="00551CDE"/>
    <w:rsid w:val="0055574D"/>
    <w:rsid w:val="005579A4"/>
    <w:rsid w:val="005647AE"/>
    <w:rsid w:val="00564A27"/>
    <w:rsid w:val="00572DEE"/>
    <w:rsid w:val="00576971"/>
    <w:rsid w:val="005813F0"/>
    <w:rsid w:val="00582742"/>
    <w:rsid w:val="0058583F"/>
    <w:rsid w:val="005858E3"/>
    <w:rsid w:val="00590E8B"/>
    <w:rsid w:val="005A7271"/>
    <w:rsid w:val="005B03B2"/>
    <w:rsid w:val="005B09F9"/>
    <w:rsid w:val="005B3652"/>
    <w:rsid w:val="005B467F"/>
    <w:rsid w:val="005C0B58"/>
    <w:rsid w:val="005C3597"/>
    <w:rsid w:val="005C75F2"/>
    <w:rsid w:val="005D0DAC"/>
    <w:rsid w:val="005D298D"/>
    <w:rsid w:val="005D6C25"/>
    <w:rsid w:val="005F60F3"/>
    <w:rsid w:val="0060701F"/>
    <w:rsid w:val="006224CD"/>
    <w:rsid w:val="00626184"/>
    <w:rsid w:val="00630D43"/>
    <w:rsid w:val="00634E1C"/>
    <w:rsid w:val="00637CE5"/>
    <w:rsid w:val="006403AE"/>
    <w:rsid w:val="0064250F"/>
    <w:rsid w:val="0064748E"/>
    <w:rsid w:val="00662D8C"/>
    <w:rsid w:val="00666D26"/>
    <w:rsid w:val="0067118F"/>
    <w:rsid w:val="006757F2"/>
    <w:rsid w:val="00677514"/>
    <w:rsid w:val="00681F43"/>
    <w:rsid w:val="00685B23"/>
    <w:rsid w:val="00685C5C"/>
    <w:rsid w:val="00695D9F"/>
    <w:rsid w:val="006977AA"/>
    <w:rsid w:val="006A3D00"/>
    <w:rsid w:val="006A7644"/>
    <w:rsid w:val="006A7A38"/>
    <w:rsid w:val="006B3C6F"/>
    <w:rsid w:val="006B4D8D"/>
    <w:rsid w:val="006D2707"/>
    <w:rsid w:val="006E2222"/>
    <w:rsid w:val="006E30B7"/>
    <w:rsid w:val="006E4CBB"/>
    <w:rsid w:val="006E69E4"/>
    <w:rsid w:val="006F466F"/>
    <w:rsid w:val="006F6F2E"/>
    <w:rsid w:val="006F7F67"/>
    <w:rsid w:val="00705A4A"/>
    <w:rsid w:val="00705AAD"/>
    <w:rsid w:val="00714228"/>
    <w:rsid w:val="007164FD"/>
    <w:rsid w:val="007211F0"/>
    <w:rsid w:val="00733055"/>
    <w:rsid w:val="00737C55"/>
    <w:rsid w:val="00740724"/>
    <w:rsid w:val="007426AA"/>
    <w:rsid w:val="007428FF"/>
    <w:rsid w:val="00742953"/>
    <w:rsid w:val="0074343F"/>
    <w:rsid w:val="00744CC1"/>
    <w:rsid w:val="00745922"/>
    <w:rsid w:val="00755B33"/>
    <w:rsid w:val="007639B3"/>
    <w:rsid w:val="00766B9B"/>
    <w:rsid w:val="00766E3F"/>
    <w:rsid w:val="00774C98"/>
    <w:rsid w:val="00781448"/>
    <w:rsid w:val="00793E2D"/>
    <w:rsid w:val="00795ACD"/>
    <w:rsid w:val="00797172"/>
    <w:rsid w:val="0079737E"/>
    <w:rsid w:val="007A0E39"/>
    <w:rsid w:val="007A2843"/>
    <w:rsid w:val="007A2E27"/>
    <w:rsid w:val="007A560C"/>
    <w:rsid w:val="007A5611"/>
    <w:rsid w:val="007B0BFF"/>
    <w:rsid w:val="007B496B"/>
    <w:rsid w:val="007C2F1F"/>
    <w:rsid w:val="007C5BB9"/>
    <w:rsid w:val="007D320B"/>
    <w:rsid w:val="007D6966"/>
    <w:rsid w:val="007D6E37"/>
    <w:rsid w:val="007F27F2"/>
    <w:rsid w:val="007F76CB"/>
    <w:rsid w:val="008020FE"/>
    <w:rsid w:val="00802236"/>
    <w:rsid w:val="00803104"/>
    <w:rsid w:val="00804511"/>
    <w:rsid w:val="0081206F"/>
    <w:rsid w:val="008214E4"/>
    <w:rsid w:val="00821E0C"/>
    <w:rsid w:val="008272FB"/>
    <w:rsid w:val="00831460"/>
    <w:rsid w:val="008337DD"/>
    <w:rsid w:val="008526DB"/>
    <w:rsid w:val="00861213"/>
    <w:rsid w:val="00861CD8"/>
    <w:rsid w:val="008633D5"/>
    <w:rsid w:val="008667E5"/>
    <w:rsid w:val="0087268C"/>
    <w:rsid w:val="00873936"/>
    <w:rsid w:val="00874534"/>
    <w:rsid w:val="0087724D"/>
    <w:rsid w:val="00877E59"/>
    <w:rsid w:val="008821E9"/>
    <w:rsid w:val="00882AB2"/>
    <w:rsid w:val="00884A2C"/>
    <w:rsid w:val="008866A1"/>
    <w:rsid w:val="00890D4C"/>
    <w:rsid w:val="008940ED"/>
    <w:rsid w:val="008A2B55"/>
    <w:rsid w:val="008A522D"/>
    <w:rsid w:val="008A59DB"/>
    <w:rsid w:val="008A76AF"/>
    <w:rsid w:val="008B3005"/>
    <w:rsid w:val="008B540F"/>
    <w:rsid w:val="008B767D"/>
    <w:rsid w:val="008D0384"/>
    <w:rsid w:val="008E6EEA"/>
    <w:rsid w:val="008F433F"/>
    <w:rsid w:val="00904B2D"/>
    <w:rsid w:val="00905488"/>
    <w:rsid w:val="00914E97"/>
    <w:rsid w:val="00917225"/>
    <w:rsid w:val="009177C7"/>
    <w:rsid w:val="00923793"/>
    <w:rsid w:val="00931543"/>
    <w:rsid w:val="00955EB0"/>
    <w:rsid w:val="00957D5A"/>
    <w:rsid w:val="009672CE"/>
    <w:rsid w:val="0097180E"/>
    <w:rsid w:val="00971F11"/>
    <w:rsid w:val="00973327"/>
    <w:rsid w:val="00975B3E"/>
    <w:rsid w:val="00987609"/>
    <w:rsid w:val="00997169"/>
    <w:rsid w:val="00997DB6"/>
    <w:rsid w:val="009B50AD"/>
    <w:rsid w:val="009C3619"/>
    <w:rsid w:val="009C64CE"/>
    <w:rsid w:val="009C6610"/>
    <w:rsid w:val="009D43BE"/>
    <w:rsid w:val="009D5494"/>
    <w:rsid w:val="009D58B5"/>
    <w:rsid w:val="009E0B01"/>
    <w:rsid w:val="009E0FBF"/>
    <w:rsid w:val="009E200C"/>
    <w:rsid w:val="009E3E16"/>
    <w:rsid w:val="009F4238"/>
    <w:rsid w:val="00A12C9D"/>
    <w:rsid w:val="00A22F06"/>
    <w:rsid w:val="00A2594F"/>
    <w:rsid w:val="00A26BB6"/>
    <w:rsid w:val="00A400AA"/>
    <w:rsid w:val="00A43A76"/>
    <w:rsid w:val="00A43DBA"/>
    <w:rsid w:val="00A47509"/>
    <w:rsid w:val="00A52103"/>
    <w:rsid w:val="00A54D78"/>
    <w:rsid w:val="00A55AF1"/>
    <w:rsid w:val="00A568E2"/>
    <w:rsid w:val="00A64131"/>
    <w:rsid w:val="00A665CA"/>
    <w:rsid w:val="00A71AF3"/>
    <w:rsid w:val="00A73C0B"/>
    <w:rsid w:val="00A87F94"/>
    <w:rsid w:val="00A91590"/>
    <w:rsid w:val="00A9246C"/>
    <w:rsid w:val="00AA3C97"/>
    <w:rsid w:val="00AA4868"/>
    <w:rsid w:val="00AA59DC"/>
    <w:rsid w:val="00AB4480"/>
    <w:rsid w:val="00AB79BA"/>
    <w:rsid w:val="00AD47B6"/>
    <w:rsid w:val="00AD6F15"/>
    <w:rsid w:val="00AE16CA"/>
    <w:rsid w:val="00AE324A"/>
    <w:rsid w:val="00AE6305"/>
    <w:rsid w:val="00AE75D3"/>
    <w:rsid w:val="00AE7784"/>
    <w:rsid w:val="00AF135E"/>
    <w:rsid w:val="00AF1982"/>
    <w:rsid w:val="00AF7FF1"/>
    <w:rsid w:val="00B02A11"/>
    <w:rsid w:val="00B04EC3"/>
    <w:rsid w:val="00B10E42"/>
    <w:rsid w:val="00B22C8B"/>
    <w:rsid w:val="00B235F6"/>
    <w:rsid w:val="00B2503F"/>
    <w:rsid w:val="00B25BAC"/>
    <w:rsid w:val="00B27564"/>
    <w:rsid w:val="00B27E14"/>
    <w:rsid w:val="00B51B5A"/>
    <w:rsid w:val="00B5381A"/>
    <w:rsid w:val="00B61844"/>
    <w:rsid w:val="00B831F3"/>
    <w:rsid w:val="00B851C7"/>
    <w:rsid w:val="00B87581"/>
    <w:rsid w:val="00BA00FD"/>
    <w:rsid w:val="00BB69B7"/>
    <w:rsid w:val="00BB7794"/>
    <w:rsid w:val="00BC2E55"/>
    <w:rsid w:val="00BC6C94"/>
    <w:rsid w:val="00BD3124"/>
    <w:rsid w:val="00BD4425"/>
    <w:rsid w:val="00BE00F7"/>
    <w:rsid w:val="00BE2E3C"/>
    <w:rsid w:val="00BE479E"/>
    <w:rsid w:val="00BE5491"/>
    <w:rsid w:val="00BE6E55"/>
    <w:rsid w:val="00BF157C"/>
    <w:rsid w:val="00C00211"/>
    <w:rsid w:val="00C1175A"/>
    <w:rsid w:val="00C17F6B"/>
    <w:rsid w:val="00C20650"/>
    <w:rsid w:val="00C225F7"/>
    <w:rsid w:val="00C317FE"/>
    <w:rsid w:val="00C31A68"/>
    <w:rsid w:val="00C34CE6"/>
    <w:rsid w:val="00C35E30"/>
    <w:rsid w:val="00C44159"/>
    <w:rsid w:val="00C47A5A"/>
    <w:rsid w:val="00C55AD4"/>
    <w:rsid w:val="00C56D7A"/>
    <w:rsid w:val="00C64DB1"/>
    <w:rsid w:val="00C70CA4"/>
    <w:rsid w:val="00C72CDE"/>
    <w:rsid w:val="00C74BB5"/>
    <w:rsid w:val="00C75DE1"/>
    <w:rsid w:val="00C77595"/>
    <w:rsid w:val="00C775D0"/>
    <w:rsid w:val="00C84826"/>
    <w:rsid w:val="00C904D7"/>
    <w:rsid w:val="00C9079B"/>
    <w:rsid w:val="00CA0097"/>
    <w:rsid w:val="00CA79B3"/>
    <w:rsid w:val="00CB45AE"/>
    <w:rsid w:val="00CB7F3D"/>
    <w:rsid w:val="00CC56C0"/>
    <w:rsid w:val="00CC789A"/>
    <w:rsid w:val="00CD5307"/>
    <w:rsid w:val="00CE185F"/>
    <w:rsid w:val="00CE67B6"/>
    <w:rsid w:val="00D009D3"/>
    <w:rsid w:val="00D0353C"/>
    <w:rsid w:val="00D04E8F"/>
    <w:rsid w:val="00D07070"/>
    <w:rsid w:val="00D110AA"/>
    <w:rsid w:val="00D12DBD"/>
    <w:rsid w:val="00D16453"/>
    <w:rsid w:val="00D16C23"/>
    <w:rsid w:val="00D20045"/>
    <w:rsid w:val="00D21548"/>
    <w:rsid w:val="00D22289"/>
    <w:rsid w:val="00D22CE3"/>
    <w:rsid w:val="00D325C3"/>
    <w:rsid w:val="00D338E0"/>
    <w:rsid w:val="00D50678"/>
    <w:rsid w:val="00D519F2"/>
    <w:rsid w:val="00D55D98"/>
    <w:rsid w:val="00D63D20"/>
    <w:rsid w:val="00D65C89"/>
    <w:rsid w:val="00D67DD3"/>
    <w:rsid w:val="00D7042E"/>
    <w:rsid w:val="00D71CD6"/>
    <w:rsid w:val="00D7458F"/>
    <w:rsid w:val="00D75799"/>
    <w:rsid w:val="00D77CBB"/>
    <w:rsid w:val="00D83845"/>
    <w:rsid w:val="00D87DD3"/>
    <w:rsid w:val="00D91DCB"/>
    <w:rsid w:val="00DA3A43"/>
    <w:rsid w:val="00DA560A"/>
    <w:rsid w:val="00DB417D"/>
    <w:rsid w:val="00DB5A71"/>
    <w:rsid w:val="00DC067C"/>
    <w:rsid w:val="00DC1437"/>
    <w:rsid w:val="00DC3F77"/>
    <w:rsid w:val="00DD13E3"/>
    <w:rsid w:val="00DD1A1D"/>
    <w:rsid w:val="00DD1F3D"/>
    <w:rsid w:val="00DD3645"/>
    <w:rsid w:val="00DE10F4"/>
    <w:rsid w:val="00DE251B"/>
    <w:rsid w:val="00DE2DFC"/>
    <w:rsid w:val="00DE302C"/>
    <w:rsid w:val="00E00DDD"/>
    <w:rsid w:val="00E02E39"/>
    <w:rsid w:val="00E06897"/>
    <w:rsid w:val="00E12A2F"/>
    <w:rsid w:val="00E13293"/>
    <w:rsid w:val="00E15D6F"/>
    <w:rsid w:val="00E25592"/>
    <w:rsid w:val="00E25B36"/>
    <w:rsid w:val="00E36E0F"/>
    <w:rsid w:val="00E45846"/>
    <w:rsid w:val="00E47DF8"/>
    <w:rsid w:val="00E57808"/>
    <w:rsid w:val="00E65BCC"/>
    <w:rsid w:val="00E65EB8"/>
    <w:rsid w:val="00E67D1D"/>
    <w:rsid w:val="00E7018F"/>
    <w:rsid w:val="00E72B6D"/>
    <w:rsid w:val="00E72E31"/>
    <w:rsid w:val="00E73480"/>
    <w:rsid w:val="00E74D72"/>
    <w:rsid w:val="00E753E2"/>
    <w:rsid w:val="00E84291"/>
    <w:rsid w:val="00E869CA"/>
    <w:rsid w:val="00E87375"/>
    <w:rsid w:val="00EA24EE"/>
    <w:rsid w:val="00EA2F38"/>
    <w:rsid w:val="00EA5C36"/>
    <w:rsid w:val="00EB059D"/>
    <w:rsid w:val="00EB1DAB"/>
    <w:rsid w:val="00EB292D"/>
    <w:rsid w:val="00EB6B58"/>
    <w:rsid w:val="00EC7298"/>
    <w:rsid w:val="00EC758B"/>
    <w:rsid w:val="00ED4980"/>
    <w:rsid w:val="00EE0972"/>
    <w:rsid w:val="00EE6608"/>
    <w:rsid w:val="00EE7766"/>
    <w:rsid w:val="00EF3975"/>
    <w:rsid w:val="00F04EC1"/>
    <w:rsid w:val="00F05069"/>
    <w:rsid w:val="00F05C90"/>
    <w:rsid w:val="00F12870"/>
    <w:rsid w:val="00F13C5B"/>
    <w:rsid w:val="00F1613E"/>
    <w:rsid w:val="00F17C4D"/>
    <w:rsid w:val="00F22283"/>
    <w:rsid w:val="00F247DB"/>
    <w:rsid w:val="00F26D94"/>
    <w:rsid w:val="00F31FC8"/>
    <w:rsid w:val="00F35848"/>
    <w:rsid w:val="00F379BD"/>
    <w:rsid w:val="00F40088"/>
    <w:rsid w:val="00F56D41"/>
    <w:rsid w:val="00F5727B"/>
    <w:rsid w:val="00F60720"/>
    <w:rsid w:val="00F61335"/>
    <w:rsid w:val="00F62F35"/>
    <w:rsid w:val="00F70B2B"/>
    <w:rsid w:val="00F72210"/>
    <w:rsid w:val="00F74AF6"/>
    <w:rsid w:val="00F77661"/>
    <w:rsid w:val="00F82DCF"/>
    <w:rsid w:val="00F8350A"/>
    <w:rsid w:val="00F90614"/>
    <w:rsid w:val="00F95A0C"/>
    <w:rsid w:val="00F96A84"/>
    <w:rsid w:val="00FA2D22"/>
    <w:rsid w:val="00FB2EEF"/>
    <w:rsid w:val="00FB30AD"/>
    <w:rsid w:val="00FB5CFF"/>
    <w:rsid w:val="00FC05BE"/>
    <w:rsid w:val="00FC1012"/>
    <w:rsid w:val="00FC2508"/>
    <w:rsid w:val="00FC4ABF"/>
    <w:rsid w:val="00FD1C25"/>
    <w:rsid w:val="00FD4BAB"/>
    <w:rsid w:val="00FD542A"/>
    <w:rsid w:val="00FD5C05"/>
    <w:rsid w:val="00FD723E"/>
    <w:rsid w:val="00FE2E12"/>
    <w:rsid w:val="00FE46F0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9FADF06D-5CF6-F044-B4C3-3AB43F86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17058-28E3-6D47-8BF8-D45CB21AA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5</cp:revision>
  <cp:lastPrinted>2020-03-18T19:34:00Z</cp:lastPrinted>
  <dcterms:created xsi:type="dcterms:W3CDTF">2020-03-18T19:34:00Z</dcterms:created>
  <dcterms:modified xsi:type="dcterms:W3CDTF">2023-08-17T11:09:00Z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